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4D" w:rsidRDefault="001B374D">
      <w:pPr>
        <w:pStyle w:val="a3"/>
        <w:rPr>
          <w:sz w:val="20"/>
        </w:rPr>
      </w:pPr>
    </w:p>
    <w:p w:rsidR="001B374D" w:rsidRDefault="001B374D">
      <w:pPr>
        <w:pStyle w:val="a3"/>
        <w:rPr>
          <w:sz w:val="20"/>
        </w:rPr>
      </w:pPr>
    </w:p>
    <w:p w:rsidR="008B21D4" w:rsidRDefault="00890562">
      <w:pPr>
        <w:spacing w:before="213"/>
        <w:ind w:right="117"/>
        <w:jc w:val="right"/>
        <w:rPr>
          <w:spacing w:val="-1"/>
        </w:rPr>
      </w:pPr>
      <w:bookmarkStart w:id="0" w:name="_GoBack"/>
      <w:r w:rsidRPr="00890562">
        <w:rPr>
          <w:noProof/>
          <w:spacing w:val="-1"/>
          <w:lang w:eastAsia="ru-RU"/>
        </w:rPr>
        <w:drawing>
          <wp:inline distT="0" distB="0" distL="0" distR="0">
            <wp:extent cx="6311669" cy="9411970"/>
            <wp:effectExtent l="0" t="0" r="0" b="0"/>
            <wp:docPr id="1" name="Рисунок 1" descr="F:\на сайт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669" cy="941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072"/>
        <w:gridCol w:w="1959"/>
        <w:gridCol w:w="1488"/>
        <w:gridCol w:w="1743"/>
        <w:gridCol w:w="2012"/>
      </w:tblGrid>
      <w:tr w:rsidR="001B374D">
        <w:trPr>
          <w:trHeight w:val="2438"/>
        </w:trPr>
        <w:tc>
          <w:tcPr>
            <w:tcW w:w="430" w:type="dxa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работ, ЕГЭ,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 по итогам года, разработка индивидуального плана профессионально</w:t>
            </w:r>
          </w:p>
          <w:p w:rsidR="001B374D" w:rsidRDefault="00FE354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развития</w:t>
            </w:r>
          </w:p>
        </w:tc>
        <w:tc>
          <w:tcPr>
            <w:tcW w:w="1959" w:type="dxa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1B374D" w:rsidRDefault="00FE3546">
            <w:pPr>
              <w:pStyle w:val="TableParagraph"/>
              <w:spacing w:line="235" w:lineRule="auto"/>
              <w:ind w:left="104" w:right="510"/>
              <w:rPr>
                <w:sz w:val="24"/>
              </w:rPr>
            </w:pPr>
            <w:r>
              <w:rPr>
                <w:sz w:val="24"/>
              </w:rPr>
              <w:t xml:space="preserve">деятельности педагога по повышению качества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</w:t>
            </w:r>
          </w:p>
        </w:tc>
      </w:tr>
      <w:tr w:rsidR="001B374D">
        <w:trPr>
          <w:trHeight w:val="273"/>
        </w:trPr>
        <w:tc>
          <w:tcPr>
            <w:tcW w:w="9704" w:type="dxa"/>
            <w:gridSpan w:val="6"/>
          </w:tcPr>
          <w:p w:rsidR="001B374D" w:rsidRDefault="00FE3546">
            <w:pPr>
              <w:pStyle w:val="TableParagraph"/>
              <w:spacing w:line="25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устранение выявленных затруднений, проблем</w:t>
            </w:r>
          </w:p>
        </w:tc>
      </w:tr>
      <w:tr w:rsidR="001B374D">
        <w:trPr>
          <w:trHeight w:val="1082"/>
        </w:trPr>
        <w:tc>
          <w:tcPr>
            <w:tcW w:w="9704" w:type="dxa"/>
            <w:gridSpan w:val="6"/>
          </w:tcPr>
          <w:p w:rsidR="001B374D" w:rsidRDefault="00FE3546">
            <w:pPr>
              <w:pStyle w:val="TableParagraph"/>
              <w:spacing w:line="235" w:lineRule="auto"/>
              <w:ind w:left="1977" w:hanging="1081"/>
              <w:rPr>
                <w:b/>
                <w:sz w:val="24"/>
              </w:rPr>
            </w:pPr>
            <w:r>
              <w:rPr>
                <w:b/>
                <w:sz w:val="24"/>
              </w:rPr>
              <w:t>2. Изучение методологии проведения и результатов комплексного анализа результатов процедур оценки качества образования и ГИА</w:t>
            </w:r>
          </w:p>
          <w:p w:rsidR="001B374D" w:rsidRDefault="00FE3546">
            <w:pPr>
              <w:pStyle w:val="TableParagraph"/>
              <w:spacing w:before="3" w:line="268" w:lineRule="exact"/>
              <w:ind w:left="1024" w:right="330" w:hanging="672"/>
              <w:rPr>
                <w:sz w:val="24"/>
              </w:rPr>
            </w:pPr>
            <w:r>
              <w:rPr>
                <w:sz w:val="24"/>
              </w:rPr>
              <w:t>Цель: устранение затруднений, связанных со слабым владением методикой проведения комплексного анализа результатов процедур оценки качества образования</w:t>
            </w:r>
          </w:p>
        </w:tc>
      </w:tr>
      <w:tr w:rsidR="001B374D">
        <w:trPr>
          <w:trHeight w:val="2712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Изучение методологии проведения комплексного анализа результатов процедур оценки качества образования и</w:t>
            </w:r>
          </w:p>
          <w:p w:rsidR="001B374D" w:rsidRDefault="00FE354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392"/>
              <w:rPr>
                <w:sz w:val="24"/>
              </w:rPr>
            </w:pPr>
            <w:r>
              <w:rPr>
                <w:sz w:val="24"/>
              </w:rPr>
              <w:t>Заседания школьных предметных методических объединений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10"/>
              <w:rPr>
                <w:sz w:val="24"/>
              </w:rPr>
            </w:pPr>
            <w:r>
              <w:rPr>
                <w:sz w:val="24"/>
              </w:rPr>
              <w:t>Сентябрь- октябрь 2020г.,</w:t>
            </w:r>
          </w:p>
          <w:p w:rsidR="001B374D" w:rsidRDefault="00FE3546">
            <w:pPr>
              <w:pStyle w:val="TableParagraph"/>
              <w:spacing w:line="235" w:lineRule="auto"/>
              <w:ind w:left="106" w:right="614"/>
              <w:rPr>
                <w:sz w:val="24"/>
              </w:rPr>
            </w:pPr>
            <w:r>
              <w:rPr>
                <w:sz w:val="24"/>
              </w:rPr>
              <w:t>Январь 2021г.</w:t>
            </w:r>
          </w:p>
        </w:tc>
        <w:tc>
          <w:tcPr>
            <w:tcW w:w="1743" w:type="dxa"/>
          </w:tcPr>
          <w:p w:rsidR="001B374D" w:rsidRDefault="00FE3546">
            <w:pPr>
              <w:pStyle w:val="TableParagraph"/>
              <w:spacing w:line="235" w:lineRule="auto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Данчинова</w:t>
            </w:r>
            <w:proofErr w:type="spellEnd"/>
            <w:r>
              <w:rPr>
                <w:sz w:val="24"/>
              </w:rPr>
              <w:t xml:space="preserve"> Э.Б.</w:t>
            </w:r>
          </w:p>
          <w:p w:rsidR="001B374D" w:rsidRDefault="00FE3546">
            <w:pPr>
              <w:pStyle w:val="TableParagraph"/>
              <w:spacing w:line="235" w:lineRule="auto"/>
              <w:ind w:left="129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Руководители МО</w:t>
            </w:r>
          </w:p>
        </w:tc>
        <w:tc>
          <w:tcPr>
            <w:tcW w:w="2012" w:type="dxa"/>
            <w:vMerge w:val="restart"/>
          </w:tcPr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FE3546">
            <w:pPr>
              <w:pStyle w:val="TableParagraph"/>
              <w:spacing w:before="163"/>
              <w:ind w:left="104" w:right="105"/>
              <w:rPr>
                <w:sz w:val="24"/>
              </w:rPr>
            </w:pPr>
            <w:r>
              <w:rPr>
                <w:sz w:val="24"/>
              </w:rPr>
              <w:t>Выработка методических рекомендаций по планированию и организации</w:t>
            </w:r>
          </w:p>
          <w:p w:rsidR="001B374D" w:rsidRDefault="00FE3546">
            <w:pPr>
              <w:pStyle w:val="TableParagraph"/>
              <w:spacing w:before="1"/>
              <w:ind w:left="104" w:right="510"/>
              <w:rPr>
                <w:sz w:val="24"/>
              </w:rPr>
            </w:pPr>
            <w:r>
              <w:rPr>
                <w:sz w:val="24"/>
              </w:rPr>
              <w:t xml:space="preserve">деятельности педагога по повышению качества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</w:t>
            </w:r>
          </w:p>
        </w:tc>
      </w:tr>
      <w:tr w:rsidR="001B374D">
        <w:trPr>
          <w:trHeight w:val="2759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Изучение анализа результатов процедур оценки качества образования и ГИА в</w:t>
            </w:r>
          </w:p>
          <w:p w:rsidR="001B374D" w:rsidRDefault="00FE3546">
            <w:pPr>
              <w:pStyle w:val="TableParagraph"/>
              <w:spacing w:line="270" w:lineRule="atLeast"/>
              <w:ind w:left="107" w:right="740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165"/>
              <w:rPr>
                <w:sz w:val="24"/>
              </w:rPr>
            </w:pPr>
            <w:r>
              <w:rPr>
                <w:sz w:val="24"/>
              </w:rPr>
              <w:t>Заседания муниципальных предметных методических объединений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43" w:type="dxa"/>
          </w:tcPr>
          <w:p w:rsidR="001B374D" w:rsidRDefault="00FE354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  <w:tr w:rsidR="001B374D">
        <w:trPr>
          <w:trHeight w:val="3864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1B374D" w:rsidRDefault="00FE3546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федерального и регионального</w:t>
            </w:r>
          </w:p>
          <w:p w:rsidR="001B374D" w:rsidRDefault="00FE35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1B374D" w:rsidRDefault="00FE3546">
            <w:pPr>
              <w:pStyle w:val="TableParagraph"/>
              <w:ind w:left="107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планов повышения </w:t>
            </w:r>
            <w:proofErr w:type="spellStart"/>
            <w:r>
              <w:rPr>
                <w:sz w:val="24"/>
              </w:rPr>
              <w:t>объективност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результатов</w:t>
            </w:r>
          </w:p>
          <w:p w:rsidR="001B374D" w:rsidRDefault="00FE354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233"/>
              <w:rPr>
                <w:sz w:val="24"/>
              </w:rPr>
            </w:pPr>
            <w:r>
              <w:rPr>
                <w:sz w:val="24"/>
              </w:rPr>
              <w:t>Совещание при заместителе</w:t>
            </w:r>
          </w:p>
          <w:p w:rsidR="001B374D" w:rsidRDefault="00FE3546" w:rsidP="00FE3546">
            <w:pPr>
              <w:pStyle w:val="TableParagraph"/>
              <w:spacing w:line="235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В течение года (по плану)</w:t>
            </w:r>
          </w:p>
        </w:tc>
        <w:tc>
          <w:tcPr>
            <w:tcW w:w="1743" w:type="dxa"/>
          </w:tcPr>
          <w:p w:rsidR="001B374D" w:rsidRDefault="00FE3546">
            <w:pPr>
              <w:pStyle w:val="TableParagraph"/>
              <w:spacing w:line="235" w:lineRule="auto"/>
              <w:ind w:left="129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Данчинова</w:t>
            </w:r>
            <w:proofErr w:type="spellEnd"/>
            <w:r>
              <w:rPr>
                <w:sz w:val="24"/>
              </w:rPr>
              <w:t xml:space="preserve"> Э.Б.</w:t>
            </w:r>
          </w:p>
          <w:p w:rsidR="001B374D" w:rsidRDefault="00FE3546">
            <w:pPr>
              <w:pStyle w:val="TableParagraph"/>
              <w:spacing w:line="235" w:lineRule="auto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  <w:tr w:rsidR="001B374D">
        <w:trPr>
          <w:trHeight w:val="1084"/>
        </w:trPr>
        <w:tc>
          <w:tcPr>
            <w:tcW w:w="9704" w:type="dxa"/>
            <w:gridSpan w:val="6"/>
          </w:tcPr>
          <w:p w:rsidR="001B374D" w:rsidRDefault="00FE3546">
            <w:pPr>
              <w:pStyle w:val="TableParagraph"/>
              <w:spacing w:line="235" w:lineRule="auto"/>
              <w:ind w:left="2114" w:hanging="1369"/>
              <w:rPr>
                <w:b/>
                <w:sz w:val="24"/>
              </w:rPr>
            </w:pPr>
            <w:r>
              <w:rPr>
                <w:b/>
                <w:sz w:val="24"/>
              </w:rPr>
              <w:t>3. Меры по повышению компетентности педагогических кадров по вопросам оценивания образовательных результатов обучающихся</w:t>
            </w:r>
          </w:p>
          <w:p w:rsidR="001B374D" w:rsidRDefault="00FE3546">
            <w:pPr>
              <w:pStyle w:val="TableParagraph"/>
              <w:spacing w:line="272" w:lineRule="exact"/>
              <w:ind w:left="3501" w:right="466" w:hanging="3018"/>
              <w:rPr>
                <w:sz w:val="24"/>
              </w:rPr>
            </w:pPr>
            <w:r>
              <w:rPr>
                <w:sz w:val="24"/>
              </w:rPr>
              <w:t>Цель: устранение затруднений, связанных с вопросами оценивания образовательных результатов обучающихся</w:t>
            </w:r>
          </w:p>
        </w:tc>
      </w:tr>
      <w:tr w:rsidR="001B374D">
        <w:trPr>
          <w:trHeight w:val="812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  <w:vMerge w:val="restart"/>
          </w:tcPr>
          <w:p w:rsidR="001B374D" w:rsidRDefault="00FE3546">
            <w:pPr>
              <w:pStyle w:val="TableParagraph"/>
              <w:spacing w:line="235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</w:t>
            </w:r>
          </w:p>
          <w:p w:rsidR="001B374D" w:rsidRDefault="00FE35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 через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643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</w:p>
          <w:p w:rsidR="001B374D" w:rsidRDefault="00FE354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1B374D" w:rsidRDefault="00FE354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запросу)</w:t>
            </w:r>
          </w:p>
        </w:tc>
        <w:tc>
          <w:tcPr>
            <w:tcW w:w="1743" w:type="dxa"/>
            <w:vMerge w:val="restart"/>
          </w:tcPr>
          <w:p w:rsidR="001B374D" w:rsidRDefault="00FE3546">
            <w:pPr>
              <w:pStyle w:val="TableParagraph"/>
              <w:spacing w:line="235" w:lineRule="auto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Данчинова</w:t>
            </w:r>
            <w:proofErr w:type="spellEnd"/>
            <w:r>
              <w:rPr>
                <w:sz w:val="24"/>
              </w:rPr>
              <w:t xml:space="preserve"> Э.Б.,</w:t>
            </w:r>
          </w:p>
          <w:p w:rsidR="001B374D" w:rsidRDefault="00FE3546">
            <w:pPr>
              <w:pStyle w:val="TableParagraph"/>
              <w:spacing w:line="272" w:lineRule="exact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</w:p>
        </w:tc>
        <w:tc>
          <w:tcPr>
            <w:tcW w:w="2012" w:type="dxa"/>
            <w:vMerge w:val="restart"/>
          </w:tcPr>
          <w:p w:rsidR="001B374D" w:rsidRDefault="00FE3546">
            <w:pPr>
              <w:pStyle w:val="TableParagraph"/>
              <w:spacing w:line="235" w:lineRule="auto"/>
              <w:ind w:left="104" w:right="193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  <w:p w:rsidR="001B374D" w:rsidRDefault="00FE354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</w:tr>
      <w:tr w:rsidR="001B374D">
        <w:trPr>
          <w:trHeight w:val="270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</w:tbl>
    <w:p w:rsidR="001B374D" w:rsidRDefault="001B374D">
      <w:pPr>
        <w:rPr>
          <w:sz w:val="2"/>
          <w:szCs w:val="2"/>
        </w:rPr>
        <w:sectPr w:rsidR="001B374D">
          <w:pgSz w:w="11920" w:h="16850"/>
          <w:pgMar w:top="1020" w:right="4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072"/>
        <w:gridCol w:w="1959"/>
        <w:gridCol w:w="1488"/>
        <w:gridCol w:w="1743"/>
        <w:gridCol w:w="2012"/>
      </w:tblGrid>
      <w:tr w:rsidR="001B374D">
        <w:trPr>
          <w:trHeight w:val="541"/>
        </w:trPr>
        <w:tc>
          <w:tcPr>
            <w:tcW w:w="430" w:type="dxa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  <w:vMerge w:val="restart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работе РМО,</w:t>
            </w:r>
          </w:p>
          <w:p w:rsidR="001B374D" w:rsidRDefault="00FE354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 (по</w:t>
            </w:r>
          </w:p>
          <w:p w:rsidR="001B374D" w:rsidRDefault="00FE354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1743" w:type="dxa"/>
            <w:vMerge w:val="restart"/>
          </w:tcPr>
          <w:p w:rsidR="001B374D" w:rsidRDefault="00FE3546">
            <w:pPr>
              <w:pStyle w:val="TableParagraph"/>
              <w:spacing w:line="235" w:lineRule="auto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</w:p>
          <w:p w:rsidR="001B374D" w:rsidRDefault="00FE3546">
            <w:pPr>
              <w:pStyle w:val="TableParagraph"/>
              <w:spacing w:line="273" w:lineRule="exact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12" w:type="dxa"/>
            <w:vMerge w:val="restart"/>
          </w:tcPr>
          <w:p w:rsidR="001B374D" w:rsidRDefault="00FE3546">
            <w:pPr>
              <w:pStyle w:val="TableParagraph"/>
              <w:spacing w:line="235" w:lineRule="auto"/>
              <w:ind w:left="104" w:right="221"/>
              <w:rPr>
                <w:sz w:val="24"/>
              </w:rPr>
            </w:pPr>
            <w:r>
              <w:rPr>
                <w:sz w:val="24"/>
              </w:rPr>
              <w:t>компетентности педагогов</w:t>
            </w:r>
          </w:p>
        </w:tc>
      </w:tr>
      <w:tr w:rsidR="001B374D">
        <w:trPr>
          <w:trHeight w:val="1084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14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конкурсах и</w:t>
            </w:r>
          </w:p>
          <w:p w:rsidR="001B374D" w:rsidRDefault="00FE354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проектах</w:t>
            </w:r>
          </w:p>
        </w:tc>
        <w:tc>
          <w:tcPr>
            <w:tcW w:w="1488" w:type="dxa"/>
            <w:vMerge w:val="restart"/>
          </w:tcPr>
          <w:p w:rsidR="001B374D" w:rsidRDefault="00FE3546">
            <w:pPr>
              <w:pStyle w:val="TableParagraph"/>
              <w:spacing w:line="235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  <w:tr w:rsidR="001B374D">
        <w:trPr>
          <w:trHeight w:val="542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</w:t>
            </w:r>
            <w:proofErr w:type="spellEnd"/>
          </w:p>
          <w:p w:rsidR="001B374D" w:rsidRDefault="00FE354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  <w:tr w:rsidR="001B374D">
        <w:trPr>
          <w:trHeight w:val="2709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z w:val="24"/>
              </w:rPr>
              <w:t xml:space="preserve"> стажировка для вновь прибывших педагогов и</w:t>
            </w:r>
          </w:p>
          <w:p w:rsidR="001B374D" w:rsidRDefault="00FE3546">
            <w:pPr>
              <w:pStyle w:val="TableParagraph"/>
              <w:spacing w:line="235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педагогов, испытывающих затруднения в организации</w:t>
            </w:r>
          </w:p>
          <w:p w:rsidR="001B374D" w:rsidRDefault="00FE3546">
            <w:pPr>
              <w:pStyle w:val="TableParagraph"/>
              <w:spacing w:before="2" w:line="272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140"/>
              <w:rPr>
                <w:sz w:val="24"/>
              </w:rPr>
            </w:pPr>
            <w:r>
              <w:rPr>
                <w:sz w:val="24"/>
              </w:rPr>
              <w:t xml:space="preserve">Посещение уроков у наставников и уроки для наставников, составление плана </w:t>
            </w:r>
            <w:proofErr w:type="spellStart"/>
            <w:r>
              <w:rPr>
                <w:sz w:val="24"/>
              </w:rPr>
              <w:t>самообразовани</w:t>
            </w:r>
            <w:proofErr w:type="spellEnd"/>
            <w:r>
              <w:rPr>
                <w:sz w:val="24"/>
              </w:rPr>
              <w:t xml:space="preserve"> я и развития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>Ноябрь – декабрь 2020г. (по плану</w:t>
            </w:r>
          </w:p>
          <w:p w:rsidR="001B374D" w:rsidRDefault="00FE3546">
            <w:pPr>
              <w:pStyle w:val="TableParagraph"/>
              <w:spacing w:line="235" w:lineRule="auto"/>
              <w:ind w:left="106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</w:t>
            </w:r>
            <w:proofErr w:type="spellEnd"/>
            <w:r>
              <w:rPr>
                <w:sz w:val="24"/>
              </w:rPr>
              <w:t xml:space="preserve"> ой работы школы)</w:t>
            </w:r>
          </w:p>
        </w:tc>
        <w:tc>
          <w:tcPr>
            <w:tcW w:w="1743" w:type="dxa"/>
            <w:vMerge w:val="restart"/>
          </w:tcPr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spacing w:before="7"/>
              <w:rPr>
                <w:sz w:val="37"/>
              </w:rPr>
            </w:pPr>
          </w:p>
          <w:p w:rsidR="001B374D" w:rsidRDefault="00FE3546">
            <w:pPr>
              <w:pStyle w:val="TableParagraph"/>
              <w:spacing w:line="235" w:lineRule="auto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Данчинова</w:t>
            </w:r>
            <w:proofErr w:type="spellEnd"/>
            <w:r>
              <w:rPr>
                <w:spacing w:val="-1"/>
                <w:sz w:val="24"/>
              </w:rPr>
              <w:t xml:space="preserve"> Э.Б</w:t>
            </w:r>
            <w:r>
              <w:rPr>
                <w:sz w:val="24"/>
              </w:rPr>
              <w:t>.,</w:t>
            </w:r>
          </w:p>
          <w:p w:rsidR="001B374D" w:rsidRDefault="00FE3546">
            <w:pPr>
              <w:pStyle w:val="TableParagraph"/>
              <w:spacing w:before="2" w:line="235" w:lineRule="auto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 руководители МО,</w:t>
            </w:r>
          </w:p>
          <w:p w:rsidR="001B374D" w:rsidRDefault="00FE3546">
            <w:pPr>
              <w:pStyle w:val="TableParagraph"/>
              <w:spacing w:line="272" w:lineRule="exact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12" w:type="dxa"/>
            <w:vMerge w:val="restart"/>
          </w:tcPr>
          <w:p w:rsidR="001B374D" w:rsidRDefault="00FE3546">
            <w:pPr>
              <w:pStyle w:val="TableParagraph"/>
              <w:spacing w:line="235" w:lineRule="auto"/>
              <w:ind w:left="104" w:right="319"/>
              <w:rPr>
                <w:sz w:val="24"/>
              </w:rPr>
            </w:pPr>
            <w:r>
              <w:rPr>
                <w:sz w:val="24"/>
              </w:rPr>
              <w:t>Обмен опытом по повышению качества образования</w:t>
            </w:r>
          </w:p>
        </w:tc>
      </w:tr>
      <w:tr w:rsidR="001B374D">
        <w:trPr>
          <w:trHeight w:val="541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</w:t>
            </w:r>
            <w:proofErr w:type="spellEnd"/>
          </w:p>
          <w:p w:rsidR="001B374D" w:rsidRDefault="00FE354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 уроков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1B374D" w:rsidRDefault="00FE354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уроков коллег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1B374D" w:rsidRDefault="00FE354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  <w:tr w:rsidR="001B374D">
        <w:trPr>
          <w:trHeight w:val="4879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80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семинарах, заседаниях районных</w:t>
            </w:r>
          </w:p>
          <w:p w:rsidR="001B374D" w:rsidRDefault="00FE3546">
            <w:pPr>
              <w:pStyle w:val="TableParagraph"/>
              <w:spacing w:line="235" w:lineRule="auto"/>
              <w:ind w:left="107" w:right="403"/>
              <w:rPr>
                <w:sz w:val="24"/>
              </w:rPr>
            </w:pPr>
            <w:r>
              <w:rPr>
                <w:sz w:val="24"/>
              </w:rPr>
              <w:t>методических объединений и т.д. по организации подготовки к проведению оценочных процедур</w:t>
            </w:r>
          </w:p>
          <w:p w:rsidR="001B374D" w:rsidRDefault="00FE354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ГИА,</w:t>
            </w:r>
          </w:p>
          <w:p w:rsidR="001B374D" w:rsidRDefault="00FE3546">
            <w:pPr>
              <w:pStyle w:val="TableParagraph"/>
              <w:spacing w:before="4" w:line="272" w:lineRule="exact"/>
              <w:ind w:left="107" w:right="279"/>
              <w:rPr>
                <w:sz w:val="24"/>
              </w:rPr>
            </w:pPr>
            <w:r>
              <w:rPr>
                <w:sz w:val="24"/>
              </w:rPr>
              <w:t>обучающих мероприятий по подготовке экспертов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701"/>
              <w:rPr>
                <w:sz w:val="24"/>
              </w:rPr>
            </w:pPr>
            <w:r>
              <w:rPr>
                <w:sz w:val="24"/>
              </w:rPr>
              <w:t xml:space="preserve">Семинары,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</w:p>
          <w:p w:rsidR="001B374D" w:rsidRDefault="00FE3546">
            <w:pPr>
              <w:pStyle w:val="TableParagraph"/>
              <w:spacing w:line="235" w:lineRule="auto"/>
              <w:ind w:left="104" w:right="234"/>
              <w:rPr>
                <w:sz w:val="24"/>
              </w:rPr>
            </w:pPr>
            <w:r>
              <w:rPr>
                <w:sz w:val="24"/>
              </w:rPr>
              <w:t>заседания РМО и ШМО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В течение гола (по плану)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rPr>
                <w:sz w:val="26"/>
              </w:rPr>
            </w:pPr>
          </w:p>
          <w:p w:rsidR="001B374D" w:rsidRDefault="001B374D">
            <w:pPr>
              <w:pStyle w:val="TableParagraph"/>
              <w:spacing w:before="6"/>
              <w:rPr>
                <w:sz w:val="23"/>
              </w:rPr>
            </w:pPr>
          </w:p>
          <w:p w:rsidR="001B374D" w:rsidRDefault="00FE3546">
            <w:pPr>
              <w:pStyle w:val="TableParagraph"/>
              <w:spacing w:line="235" w:lineRule="auto"/>
              <w:ind w:left="104" w:right="193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z w:val="24"/>
              </w:rPr>
              <w:t xml:space="preserve"> ой компетентности педагогов</w:t>
            </w:r>
          </w:p>
        </w:tc>
      </w:tr>
      <w:tr w:rsidR="001B374D">
        <w:trPr>
          <w:trHeight w:val="1354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Консультировани</w:t>
            </w:r>
            <w:proofErr w:type="spellEnd"/>
            <w:r>
              <w:rPr>
                <w:sz w:val="24"/>
              </w:rPr>
              <w:t xml:space="preserve"> е учителей, разработка рекомендаций,</w:t>
            </w:r>
          </w:p>
          <w:p w:rsidR="001B374D" w:rsidRDefault="00FE35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памяток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214"/>
              <w:rPr>
                <w:sz w:val="24"/>
              </w:rPr>
            </w:pPr>
            <w:r>
              <w:rPr>
                <w:sz w:val="24"/>
              </w:rPr>
              <w:t>Собеседования, консультации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В течение года (по запросам)</w:t>
            </w:r>
          </w:p>
        </w:tc>
        <w:tc>
          <w:tcPr>
            <w:tcW w:w="1743" w:type="dxa"/>
          </w:tcPr>
          <w:p w:rsidR="001B374D" w:rsidRDefault="00FE3546">
            <w:pPr>
              <w:pStyle w:val="TableParagraph"/>
              <w:spacing w:line="235" w:lineRule="auto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Данчинова</w:t>
            </w:r>
            <w:proofErr w:type="spellEnd"/>
            <w:r>
              <w:rPr>
                <w:sz w:val="24"/>
              </w:rPr>
              <w:t xml:space="preserve"> Э.Б.,</w:t>
            </w:r>
          </w:p>
          <w:p w:rsidR="001B374D" w:rsidRDefault="00FE3546">
            <w:pPr>
              <w:pStyle w:val="TableParagraph"/>
              <w:spacing w:line="235" w:lineRule="auto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B374D" w:rsidRDefault="00FE3546">
            <w:pPr>
              <w:pStyle w:val="TableParagraph"/>
              <w:spacing w:line="257" w:lineRule="exact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  <w:tr w:rsidR="001B374D">
        <w:trPr>
          <w:trHeight w:val="1895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626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</w:p>
          <w:p w:rsidR="001B374D" w:rsidRDefault="00FE3546">
            <w:pPr>
              <w:pStyle w:val="TableParagraph"/>
              <w:spacing w:line="235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педагогического сопровождения подготовки обучающихся к</w:t>
            </w:r>
          </w:p>
          <w:p w:rsidR="001B374D" w:rsidRDefault="00FE354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35" w:lineRule="auto"/>
              <w:ind w:left="104" w:right="246"/>
              <w:rPr>
                <w:sz w:val="24"/>
              </w:rPr>
            </w:pPr>
            <w:r>
              <w:rPr>
                <w:sz w:val="24"/>
              </w:rPr>
              <w:t>Совещания при педагоге- психологе, размещение информации на</w:t>
            </w:r>
          </w:p>
          <w:p w:rsidR="001B374D" w:rsidRDefault="00FE3546">
            <w:pPr>
              <w:pStyle w:val="TableParagraph"/>
              <w:spacing w:line="272" w:lineRule="exact"/>
              <w:ind w:left="104" w:right="428"/>
              <w:rPr>
                <w:sz w:val="24"/>
              </w:rPr>
            </w:pPr>
            <w:r>
              <w:rPr>
                <w:sz w:val="24"/>
              </w:rPr>
              <w:t>официальном сайте школы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43" w:type="dxa"/>
          </w:tcPr>
          <w:p w:rsidR="001B374D" w:rsidRDefault="00FE3546">
            <w:pPr>
              <w:pStyle w:val="TableParagraph"/>
              <w:spacing w:line="235" w:lineRule="auto"/>
              <w:ind w:left="129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Данчинова</w:t>
            </w:r>
            <w:proofErr w:type="spellEnd"/>
            <w:r>
              <w:rPr>
                <w:sz w:val="24"/>
              </w:rPr>
              <w:t xml:space="preserve"> Э.Б.,</w:t>
            </w:r>
          </w:p>
          <w:p w:rsidR="001B374D" w:rsidRDefault="00FE3546">
            <w:pPr>
              <w:pStyle w:val="TableParagraph"/>
              <w:spacing w:line="235" w:lineRule="auto"/>
              <w:ind w:left="138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</w:t>
            </w:r>
            <w:proofErr w:type="spellStart"/>
            <w:r>
              <w:rPr>
                <w:sz w:val="24"/>
              </w:rPr>
              <w:t>иванова</w:t>
            </w:r>
            <w:proofErr w:type="spellEnd"/>
            <w:r>
              <w:rPr>
                <w:sz w:val="24"/>
              </w:rPr>
              <w:t xml:space="preserve"> Л.Н., педагог-</w:t>
            </w:r>
          </w:p>
          <w:p w:rsidR="001B374D" w:rsidRDefault="00FE3546">
            <w:pPr>
              <w:pStyle w:val="TableParagraph"/>
              <w:spacing w:line="255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  <w:tr w:rsidR="001B374D">
        <w:trPr>
          <w:trHeight w:val="812"/>
        </w:trPr>
        <w:tc>
          <w:tcPr>
            <w:tcW w:w="9704" w:type="dxa"/>
            <w:gridSpan w:val="6"/>
          </w:tcPr>
          <w:p w:rsidR="001B374D" w:rsidRDefault="00FE3546">
            <w:pPr>
              <w:pStyle w:val="TableParagraph"/>
              <w:spacing w:line="26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4. Меры по повышению объективности оценивания образовательных результатов</w:t>
            </w:r>
          </w:p>
          <w:p w:rsidR="001B374D" w:rsidRDefault="00FE3546">
            <w:pPr>
              <w:pStyle w:val="TableParagraph"/>
              <w:spacing w:line="271" w:lineRule="exact"/>
              <w:ind w:left="446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  <w:p w:rsidR="001B374D" w:rsidRDefault="00FE3546">
            <w:pPr>
              <w:pStyle w:val="TableParagraph"/>
              <w:spacing w:line="257" w:lineRule="exact"/>
              <w:ind w:left="957"/>
              <w:rPr>
                <w:sz w:val="24"/>
              </w:rPr>
            </w:pPr>
            <w:r>
              <w:rPr>
                <w:sz w:val="24"/>
              </w:rPr>
              <w:t>Цель: устранение затруднений, связанных с вопросами анализа результатов</w:t>
            </w:r>
          </w:p>
        </w:tc>
      </w:tr>
      <w:tr w:rsidR="001B374D">
        <w:trPr>
          <w:trHeight w:val="813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Персональный контроль за</w:t>
            </w:r>
          </w:p>
          <w:p w:rsidR="001B374D" w:rsidRDefault="00FE354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43" w:type="dxa"/>
          </w:tcPr>
          <w:p w:rsidR="00FE3546" w:rsidRDefault="00FE3546" w:rsidP="00FE3546">
            <w:pPr>
              <w:pStyle w:val="TableParagraph"/>
              <w:spacing w:line="235" w:lineRule="auto"/>
              <w:ind w:left="370" w:right="148" w:hanging="20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3546" w:rsidRDefault="00FE3546" w:rsidP="00FE3546">
            <w:pPr>
              <w:pStyle w:val="TableParagraph"/>
              <w:spacing w:line="235" w:lineRule="auto"/>
              <w:ind w:left="370" w:right="148" w:hanging="204"/>
              <w:rPr>
                <w:sz w:val="24"/>
              </w:rPr>
            </w:pPr>
          </w:p>
          <w:p w:rsidR="001B374D" w:rsidRDefault="001B374D">
            <w:pPr>
              <w:pStyle w:val="TableParagraph"/>
              <w:spacing w:line="257" w:lineRule="exact"/>
              <w:ind w:left="258"/>
              <w:rPr>
                <w:sz w:val="24"/>
              </w:rPr>
            </w:pPr>
          </w:p>
        </w:tc>
        <w:tc>
          <w:tcPr>
            <w:tcW w:w="2012" w:type="dxa"/>
          </w:tcPr>
          <w:p w:rsidR="001B374D" w:rsidRDefault="00FE3546">
            <w:pPr>
              <w:pStyle w:val="TableParagraph"/>
              <w:spacing w:line="235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Разработка рекомендаций по</w:t>
            </w:r>
          </w:p>
          <w:p w:rsidR="001B374D" w:rsidRDefault="00FE354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повышению</w:t>
            </w:r>
          </w:p>
        </w:tc>
      </w:tr>
    </w:tbl>
    <w:p w:rsidR="001B374D" w:rsidRDefault="001B374D">
      <w:pPr>
        <w:spacing w:line="257" w:lineRule="exact"/>
        <w:rPr>
          <w:sz w:val="24"/>
        </w:rPr>
        <w:sectPr w:rsidR="001B374D">
          <w:pgSz w:w="11920" w:h="16850"/>
          <w:pgMar w:top="1020" w:right="4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072"/>
        <w:gridCol w:w="1959"/>
        <w:gridCol w:w="1488"/>
        <w:gridCol w:w="1743"/>
        <w:gridCol w:w="2012"/>
      </w:tblGrid>
      <w:tr w:rsidR="001B374D">
        <w:trPr>
          <w:trHeight w:val="3523"/>
        </w:trPr>
        <w:tc>
          <w:tcPr>
            <w:tcW w:w="430" w:type="dxa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1B374D" w:rsidRDefault="00FE3546" w:rsidP="00FE3546">
            <w:pPr>
              <w:pStyle w:val="TableParagraph"/>
              <w:spacing w:line="235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 xml:space="preserve">педагогов, обучающиеся которых показали низкий уровень знаний по </w:t>
            </w:r>
            <w:proofErr w:type="gramStart"/>
            <w:r>
              <w:rPr>
                <w:sz w:val="24"/>
              </w:rPr>
              <w:t>результатам  ВПР</w:t>
            </w:r>
            <w:proofErr w:type="gramEnd"/>
            <w:r>
              <w:rPr>
                <w:sz w:val="24"/>
              </w:rPr>
              <w:t>, ГИА</w:t>
            </w:r>
          </w:p>
        </w:tc>
        <w:tc>
          <w:tcPr>
            <w:tcW w:w="1959" w:type="dxa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1B374D" w:rsidRDefault="001B374D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1B374D" w:rsidRDefault="001B374D">
            <w:pPr>
              <w:pStyle w:val="TableParagraph"/>
              <w:spacing w:line="268" w:lineRule="exact"/>
              <w:ind w:left="358"/>
              <w:rPr>
                <w:sz w:val="24"/>
              </w:rPr>
            </w:pPr>
          </w:p>
        </w:tc>
        <w:tc>
          <w:tcPr>
            <w:tcW w:w="2012" w:type="dxa"/>
          </w:tcPr>
          <w:p w:rsidR="001B374D" w:rsidRDefault="00FE3546">
            <w:pPr>
              <w:pStyle w:val="TableParagraph"/>
              <w:spacing w:line="235" w:lineRule="auto"/>
              <w:ind w:left="104" w:right="458"/>
              <w:rPr>
                <w:sz w:val="24"/>
              </w:rPr>
            </w:pPr>
            <w:r>
              <w:rPr>
                <w:sz w:val="24"/>
              </w:rPr>
              <w:t>уровня преподавания предметов.</w:t>
            </w:r>
          </w:p>
          <w:p w:rsidR="001B374D" w:rsidRDefault="00FE3546">
            <w:pPr>
              <w:pStyle w:val="TableParagraph"/>
              <w:spacing w:line="235" w:lineRule="auto"/>
              <w:ind w:left="104" w:right="193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z w:val="24"/>
              </w:rPr>
              <w:t xml:space="preserve"> 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B374D" w:rsidRDefault="00FE3546">
            <w:pPr>
              <w:pStyle w:val="TableParagraph"/>
              <w:spacing w:before="1" w:line="235" w:lineRule="auto"/>
              <w:ind w:left="104" w:right="270"/>
              <w:rPr>
                <w:sz w:val="24"/>
              </w:rPr>
            </w:pPr>
            <w:r>
              <w:rPr>
                <w:sz w:val="24"/>
              </w:rPr>
              <w:t>педагогических работников.</w:t>
            </w:r>
          </w:p>
          <w:p w:rsidR="001B374D" w:rsidRDefault="00FE3546">
            <w:pPr>
              <w:pStyle w:val="TableParagraph"/>
              <w:spacing w:before="1" w:line="235" w:lineRule="auto"/>
              <w:ind w:left="104" w:right="306"/>
              <w:rPr>
                <w:sz w:val="24"/>
              </w:rPr>
            </w:pPr>
            <w:r>
              <w:rPr>
                <w:sz w:val="24"/>
              </w:rPr>
              <w:t>Своевременная методическая помощь, корректировка</w:t>
            </w:r>
          </w:p>
          <w:p w:rsidR="001B374D" w:rsidRDefault="00FE354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B374D">
        <w:trPr>
          <w:trHeight w:val="2981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406"/>
              <w:rPr>
                <w:sz w:val="24"/>
              </w:rPr>
            </w:pPr>
            <w:r>
              <w:rPr>
                <w:sz w:val="24"/>
              </w:rPr>
              <w:t>Проведение внутренних мониторингов: отслеживание качественной</w:t>
            </w:r>
          </w:p>
          <w:p w:rsidR="001B374D" w:rsidRDefault="00FE3546">
            <w:pPr>
              <w:pStyle w:val="TableParagraph"/>
              <w:spacing w:line="235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 xml:space="preserve">успеваемости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предметам, отслеживание качественной</w:t>
            </w:r>
          </w:p>
          <w:p w:rsidR="001B374D" w:rsidRDefault="00FE3546">
            <w:pPr>
              <w:pStyle w:val="TableParagraph"/>
              <w:spacing w:before="8" w:line="268" w:lineRule="exact"/>
              <w:ind w:left="107" w:right="227"/>
              <w:rPr>
                <w:sz w:val="24"/>
              </w:rPr>
            </w:pPr>
            <w:r>
              <w:rPr>
                <w:sz w:val="24"/>
              </w:rPr>
              <w:t>успеваемости по классам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43" w:type="dxa"/>
            <w:vMerge w:val="restart"/>
          </w:tcPr>
          <w:p w:rsidR="00FE3546" w:rsidRDefault="00FE3546" w:rsidP="00FE3546">
            <w:pPr>
              <w:pStyle w:val="TableParagraph"/>
              <w:spacing w:line="235" w:lineRule="auto"/>
              <w:ind w:left="129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школы</w:t>
            </w:r>
          </w:p>
          <w:p w:rsidR="001B374D" w:rsidRDefault="001B374D">
            <w:pPr>
              <w:pStyle w:val="TableParagraph"/>
              <w:spacing w:line="274" w:lineRule="exact"/>
              <w:ind w:left="129" w:right="129"/>
              <w:jc w:val="center"/>
              <w:rPr>
                <w:sz w:val="24"/>
              </w:rPr>
            </w:pPr>
          </w:p>
        </w:tc>
        <w:tc>
          <w:tcPr>
            <w:tcW w:w="2012" w:type="dxa"/>
          </w:tcPr>
          <w:p w:rsidR="001B374D" w:rsidRDefault="00FE3546">
            <w:pPr>
              <w:pStyle w:val="TableParagraph"/>
              <w:spacing w:line="235" w:lineRule="auto"/>
              <w:ind w:left="104" w:right="401"/>
              <w:rPr>
                <w:sz w:val="24"/>
              </w:rPr>
            </w:pPr>
            <w:r>
              <w:rPr>
                <w:sz w:val="24"/>
              </w:rPr>
              <w:t>Получение информации о динамике качества образования в разрезе отдельных предметов и предметных областей</w:t>
            </w:r>
          </w:p>
        </w:tc>
      </w:tr>
      <w:tr w:rsidR="001B374D">
        <w:trPr>
          <w:trHeight w:val="813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before="1" w:line="232" w:lineRule="auto"/>
              <w:ind w:left="107" w:right="542"/>
              <w:rPr>
                <w:sz w:val="24"/>
              </w:rPr>
            </w:pPr>
            <w:r>
              <w:rPr>
                <w:sz w:val="24"/>
              </w:rPr>
              <w:t>Контроль за выполнением</w:t>
            </w:r>
          </w:p>
          <w:p w:rsidR="001B374D" w:rsidRDefault="00FE354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before="1" w:line="232" w:lineRule="auto"/>
              <w:ind w:left="106" w:right="151"/>
              <w:rPr>
                <w:sz w:val="24"/>
              </w:rPr>
            </w:pPr>
            <w:r>
              <w:rPr>
                <w:sz w:val="24"/>
              </w:rPr>
              <w:t>По итогам четвертей и</w:t>
            </w:r>
          </w:p>
          <w:p w:rsidR="001B374D" w:rsidRDefault="00FE354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:rsidR="001B374D" w:rsidRDefault="00FE3546">
            <w:pPr>
              <w:pStyle w:val="TableParagraph"/>
              <w:spacing w:line="235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Анализ освоения обучающимися федеральных государственных стандартов общего образования.</w:t>
            </w:r>
          </w:p>
          <w:p w:rsidR="001B374D" w:rsidRDefault="00FE3546">
            <w:pPr>
              <w:pStyle w:val="TableParagraph"/>
              <w:spacing w:before="4" w:line="272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Разработка рекомендаций по корректировке выполнения программ.</w:t>
            </w:r>
          </w:p>
        </w:tc>
      </w:tr>
      <w:tr w:rsidR="001B374D">
        <w:trPr>
          <w:trHeight w:val="2431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Выполнение комплексного анализа результатов процедур оценки качества образования/ ГИА</w:t>
            </w:r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Май – июнь 2021г.</w:t>
            </w:r>
          </w:p>
        </w:tc>
        <w:tc>
          <w:tcPr>
            <w:tcW w:w="1743" w:type="dxa"/>
            <w:vMerge w:val="restart"/>
          </w:tcPr>
          <w:p w:rsidR="001B374D" w:rsidRDefault="00FE3546" w:rsidP="00FE3546">
            <w:pPr>
              <w:pStyle w:val="TableParagraph"/>
              <w:spacing w:line="235" w:lineRule="auto"/>
              <w:ind w:left="129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школы, педагоги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</w:tr>
      <w:tr w:rsidR="001B374D">
        <w:trPr>
          <w:trHeight w:val="4333"/>
        </w:trPr>
        <w:tc>
          <w:tcPr>
            <w:tcW w:w="430" w:type="dxa"/>
          </w:tcPr>
          <w:p w:rsidR="001B374D" w:rsidRDefault="00FE35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2" w:type="dxa"/>
          </w:tcPr>
          <w:p w:rsidR="001B374D" w:rsidRDefault="00FE3546">
            <w:pPr>
              <w:pStyle w:val="TableParagraph"/>
              <w:spacing w:line="235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проверки работ: участников ВПР, муниципальных диагностических работ, школьного, муниципального этапов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959" w:type="dxa"/>
          </w:tcPr>
          <w:p w:rsidR="001B374D" w:rsidRDefault="00FE354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  <w:tc>
          <w:tcPr>
            <w:tcW w:w="1488" w:type="dxa"/>
          </w:tcPr>
          <w:p w:rsidR="001B374D" w:rsidRDefault="00FE3546">
            <w:pPr>
              <w:pStyle w:val="TableParagraph"/>
              <w:spacing w:line="235" w:lineRule="auto"/>
              <w:ind w:left="106" w:right="141"/>
              <w:rPr>
                <w:sz w:val="24"/>
              </w:rPr>
            </w:pPr>
            <w:r>
              <w:rPr>
                <w:sz w:val="24"/>
              </w:rPr>
              <w:t xml:space="preserve">Постоянно в </w:t>
            </w:r>
            <w:proofErr w:type="spellStart"/>
            <w:r>
              <w:rPr>
                <w:sz w:val="24"/>
              </w:rPr>
              <w:t>соответстви</w:t>
            </w:r>
            <w:proofErr w:type="spellEnd"/>
            <w:r>
              <w:rPr>
                <w:sz w:val="24"/>
              </w:rPr>
              <w:t xml:space="preserve"> и с</w:t>
            </w:r>
          </w:p>
          <w:p w:rsidR="00FE3546" w:rsidRDefault="00FE3546" w:rsidP="00FE3546">
            <w:pPr>
              <w:pStyle w:val="TableParagraph"/>
              <w:spacing w:line="235" w:lineRule="auto"/>
              <w:ind w:left="106" w:right="167"/>
              <w:rPr>
                <w:sz w:val="24"/>
              </w:rPr>
            </w:pPr>
            <w:r>
              <w:rPr>
                <w:sz w:val="24"/>
              </w:rPr>
              <w:t xml:space="preserve">графиком проведения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 ВПР</w:t>
            </w:r>
          </w:p>
          <w:p w:rsidR="001B374D" w:rsidRDefault="001B374D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1B374D" w:rsidRDefault="001B374D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1B374D" w:rsidRDefault="00FE3546">
            <w:pPr>
              <w:pStyle w:val="TableParagraph"/>
              <w:spacing w:line="235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 xml:space="preserve">Разработка рекомендаций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повышению уровня преподавания предметов.</w:t>
            </w:r>
          </w:p>
          <w:p w:rsidR="001B374D" w:rsidRDefault="00FE3546">
            <w:pPr>
              <w:pStyle w:val="TableParagraph"/>
              <w:spacing w:line="235" w:lineRule="auto"/>
              <w:ind w:left="104" w:right="193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z w:val="24"/>
              </w:rPr>
              <w:t xml:space="preserve"> 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B374D" w:rsidRDefault="00FE3546">
            <w:pPr>
              <w:pStyle w:val="TableParagraph"/>
              <w:spacing w:line="235" w:lineRule="auto"/>
              <w:ind w:left="104" w:right="270"/>
              <w:rPr>
                <w:sz w:val="24"/>
              </w:rPr>
            </w:pPr>
            <w:r>
              <w:rPr>
                <w:sz w:val="24"/>
              </w:rPr>
              <w:t>педагогических работников.</w:t>
            </w:r>
          </w:p>
          <w:p w:rsidR="001B374D" w:rsidRDefault="00FE3546">
            <w:pPr>
              <w:pStyle w:val="TableParagraph"/>
              <w:spacing w:line="235" w:lineRule="auto"/>
              <w:ind w:left="104" w:right="306"/>
              <w:rPr>
                <w:sz w:val="24"/>
              </w:rPr>
            </w:pPr>
            <w:r>
              <w:rPr>
                <w:sz w:val="24"/>
              </w:rPr>
              <w:t>Своевременная методическая помощь,</w:t>
            </w:r>
          </w:p>
          <w:p w:rsidR="001B374D" w:rsidRDefault="00FE3546">
            <w:pPr>
              <w:pStyle w:val="TableParagraph"/>
              <w:spacing w:before="7" w:line="268" w:lineRule="exact"/>
              <w:ind w:left="104" w:right="368"/>
              <w:rPr>
                <w:sz w:val="24"/>
              </w:rPr>
            </w:pPr>
            <w:r>
              <w:rPr>
                <w:sz w:val="24"/>
              </w:rPr>
              <w:t>корректировка деятельности</w:t>
            </w:r>
          </w:p>
        </w:tc>
      </w:tr>
    </w:tbl>
    <w:p w:rsidR="001B374D" w:rsidRDefault="001B374D">
      <w:pPr>
        <w:spacing w:line="268" w:lineRule="exact"/>
        <w:rPr>
          <w:sz w:val="24"/>
        </w:rPr>
        <w:sectPr w:rsidR="001B374D">
          <w:pgSz w:w="11920" w:h="16850"/>
          <w:pgMar w:top="1020" w:right="480" w:bottom="280" w:left="1500" w:header="720" w:footer="720" w:gutter="0"/>
          <w:cols w:space="720"/>
        </w:sectPr>
      </w:pPr>
    </w:p>
    <w:p w:rsidR="001B374D" w:rsidRDefault="001B374D">
      <w:pPr>
        <w:pStyle w:val="a3"/>
        <w:spacing w:before="4"/>
        <w:rPr>
          <w:sz w:val="17"/>
        </w:rPr>
      </w:pPr>
    </w:p>
    <w:sectPr w:rsidR="001B374D">
      <w:pgSz w:w="11920" w:h="16850"/>
      <w:pgMar w:top="1600" w:right="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1957"/>
    <w:multiLevelType w:val="hybridMultilevel"/>
    <w:tmpl w:val="C77A4134"/>
    <w:lvl w:ilvl="0" w:tplc="E2B4B196">
      <w:start w:val="1"/>
      <w:numFmt w:val="decimal"/>
      <w:lvlText w:val="%1."/>
      <w:lvlJc w:val="left"/>
      <w:pPr>
        <w:ind w:left="629" w:hanging="4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BA43E0E">
      <w:numFmt w:val="bullet"/>
      <w:lvlText w:val="•"/>
      <w:lvlJc w:val="left"/>
      <w:pPr>
        <w:ind w:left="1551" w:hanging="425"/>
      </w:pPr>
      <w:rPr>
        <w:rFonts w:hint="default"/>
        <w:lang w:val="ru-RU" w:eastAsia="en-US" w:bidi="ar-SA"/>
      </w:rPr>
    </w:lvl>
    <w:lvl w:ilvl="2" w:tplc="32B23D6E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3" w:tplc="F4620B9C">
      <w:numFmt w:val="bullet"/>
      <w:lvlText w:val="•"/>
      <w:lvlJc w:val="left"/>
      <w:pPr>
        <w:ind w:left="3413" w:hanging="425"/>
      </w:pPr>
      <w:rPr>
        <w:rFonts w:hint="default"/>
        <w:lang w:val="ru-RU" w:eastAsia="en-US" w:bidi="ar-SA"/>
      </w:rPr>
    </w:lvl>
    <w:lvl w:ilvl="4" w:tplc="CE84295A">
      <w:numFmt w:val="bullet"/>
      <w:lvlText w:val="•"/>
      <w:lvlJc w:val="left"/>
      <w:pPr>
        <w:ind w:left="4344" w:hanging="425"/>
      </w:pPr>
      <w:rPr>
        <w:rFonts w:hint="default"/>
        <w:lang w:val="ru-RU" w:eastAsia="en-US" w:bidi="ar-SA"/>
      </w:rPr>
    </w:lvl>
    <w:lvl w:ilvl="5" w:tplc="AE0C7766">
      <w:numFmt w:val="bullet"/>
      <w:lvlText w:val="•"/>
      <w:lvlJc w:val="left"/>
      <w:pPr>
        <w:ind w:left="5275" w:hanging="425"/>
      </w:pPr>
      <w:rPr>
        <w:rFonts w:hint="default"/>
        <w:lang w:val="ru-RU" w:eastAsia="en-US" w:bidi="ar-SA"/>
      </w:rPr>
    </w:lvl>
    <w:lvl w:ilvl="6" w:tplc="F878BA4A">
      <w:numFmt w:val="bullet"/>
      <w:lvlText w:val="•"/>
      <w:lvlJc w:val="left"/>
      <w:pPr>
        <w:ind w:left="6206" w:hanging="425"/>
      </w:pPr>
      <w:rPr>
        <w:rFonts w:hint="default"/>
        <w:lang w:val="ru-RU" w:eastAsia="en-US" w:bidi="ar-SA"/>
      </w:rPr>
    </w:lvl>
    <w:lvl w:ilvl="7" w:tplc="553AF122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3B84C7D6">
      <w:numFmt w:val="bullet"/>
      <w:lvlText w:val="•"/>
      <w:lvlJc w:val="left"/>
      <w:pPr>
        <w:ind w:left="806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3E877D2"/>
    <w:multiLevelType w:val="hybridMultilevel"/>
    <w:tmpl w:val="F726F332"/>
    <w:lvl w:ilvl="0" w:tplc="53F0A5F4">
      <w:numFmt w:val="bullet"/>
      <w:lvlText w:val="–"/>
      <w:lvlJc w:val="left"/>
      <w:pPr>
        <w:ind w:left="634" w:hanging="18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EFAE6AFA">
      <w:numFmt w:val="bullet"/>
      <w:lvlText w:val="•"/>
      <w:lvlJc w:val="left"/>
      <w:pPr>
        <w:ind w:left="1569" w:hanging="180"/>
      </w:pPr>
      <w:rPr>
        <w:rFonts w:hint="default"/>
        <w:lang w:val="ru-RU" w:eastAsia="en-US" w:bidi="ar-SA"/>
      </w:rPr>
    </w:lvl>
    <w:lvl w:ilvl="2" w:tplc="6F7ED37C">
      <w:numFmt w:val="bullet"/>
      <w:lvlText w:val="•"/>
      <w:lvlJc w:val="left"/>
      <w:pPr>
        <w:ind w:left="2498" w:hanging="180"/>
      </w:pPr>
      <w:rPr>
        <w:rFonts w:hint="default"/>
        <w:lang w:val="ru-RU" w:eastAsia="en-US" w:bidi="ar-SA"/>
      </w:rPr>
    </w:lvl>
    <w:lvl w:ilvl="3" w:tplc="F15CDCFC">
      <w:numFmt w:val="bullet"/>
      <w:lvlText w:val="•"/>
      <w:lvlJc w:val="left"/>
      <w:pPr>
        <w:ind w:left="3427" w:hanging="180"/>
      </w:pPr>
      <w:rPr>
        <w:rFonts w:hint="default"/>
        <w:lang w:val="ru-RU" w:eastAsia="en-US" w:bidi="ar-SA"/>
      </w:rPr>
    </w:lvl>
    <w:lvl w:ilvl="4" w:tplc="2C4E389A">
      <w:numFmt w:val="bullet"/>
      <w:lvlText w:val="•"/>
      <w:lvlJc w:val="left"/>
      <w:pPr>
        <w:ind w:left="4356" w:hanging="180"/>
      </w:pPr>
      <w:rPr>
        <w:rFonts w:hint="default"/>
        <w:lang w:val="ru-RU" w:eastAsia="en-US" w:bidi="ar-SA"/>
      </w:rPr>
    </w:lvl>
    <w:lvl w:ilvl="5" w:tplc="DD5A8412">
      <w:numFmt w:val="bullet"/>
      <w:lvlText w:val="•"/>
      <w:lvlJc w:val="left"/>
      <w:pPr>
        <w:ind w:left="5285" w:hanging="180"/>
      </w:pPr>
      <w:rPr>
        <w:rFonts w:hint="default"/>
        <w:lang w:val="ru-RU" w:eastAsia="en-US" w:bidi="ar-SA"/>
      </w:rPr>
    </w:lvl>
    <w:lvl w:ilvl="6" w:tplc="0DE2DE02">
      <w:numFmt w:val="bullet"/>
      <w:lvlText w:val="•"/>
      <w:lvlJc w:val="left"/>
      <w:pPr>
        <w:ind w:left="6214" w:hanging="180"/>
      </w:pPr>
      <w:rPr>
        <w:rFonts w:hint="default"/>
        <w:lang w:val="ru-RU" w:eastAsia="en-US" w:bidi="ar-SA"/>
      </w:rPr>
    </w:lvl>
    <w:lvl w:ilvl="7" w:tplc="78549160">
      <w:numFmt w:val="bullet"/>
      <w:lvlText w:val="•"/>
      <w:lvlJc w:val="left"/>
      <w:pPr>
        <w:ind w:left="7143" w:hanging="180"/>
      </w:pPr>
      <w:rPr>
        <w:rFonts w:hint="default"/>
        <w:lang w:val="ru-RU" w:eastAsia="en-US" w:bidi="ar-SA"/>
      </w:rPr>
    </w:lvl>
    <w:lvl w:ilvl="8" w:tplc="AFAE29A0">
      <w:numFmt w:val="bullet"/>
      <w:lvlText w:val="•"/>
      <w:lvlJc w:val="left"/>
      <w:pPr>
        <w:ind w:left="807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4D"/>
    <w:rsid w:val="001B374D"/>
    <w:rsid w:val="00890562"/>
    <w:rsid w:val="008B21D4"/>
    <w:rsid w:val="009F4E1F"/>
    <w:rsid w:val="00FC457C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F7EE0-893C-4B3A-A0BE-4481B458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1" w:lineRule="exact"/>
      <w:ind w:left="599" w:right="7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629" w:hanging="4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Иванушкина</dc:creator>
  <cp:lastModifiedBy>Пользователь Windows</cp:lastModifiedBy>
  <cp:revision>5</cp:revision>
  <cp:lastPrinted>2020-11-10T08:25:00Z</cp:lastPrinted>
  <dcterms:created xsi:type="dcterms:W3CDTF">2020-11-10T08:22:00Z</dcterms:created>
  <dcterms:modified xsi:type="dcterms:W3CDTF">2020-11-09T15:54:00Z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2020-11-10T00:00:00Z</vt:filetime>
  </property>
</Properties>
</file>